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228ED">
      <w:pPr>
        <w:pStyle w:val="Heading1"/>
        <w:kinsoku w:val="0"/>
        <w:overflowPunct w:val="0"/>
        <w:spacing w:before="75"/>
        <w:ind w:left="3325" w:right="3307"/>
        <w:jc w:val="center"/>
        <w:rPr>
          <w:spacing w:val="-2"/>
        </w:rPr>
      </w:pPr>
      <w:r>
        <w:t>MEETING</w:t>
      </w:r>
      <w:r>
        <w:rPr>
          <w:spacing w:val="-9"/>
        </w:rPr>
        <w:t xml:space="preserve"> </w:t>
      </w:r>
      <w:r>
        <w:rPr>
          <w:spacing w:val="-2"/>
        </w:rPr>
        <w:t>NOTICE</w:t>
      </w:r>
    </w:p>
    <w:p w:rsidR="00000000" w:rsidRDefault="00C228ED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000000" w:rsidRDefault="00C228ED">
      <w:pPr>
        <w:pStyle w:val="BodyText"/>
        <w:kinsoku w:val="0"/>
        <w:overflowPunct w:val="0"/>
        <w:ind w:left="100" w:right="55"/>
      </w:pPr>
      <w:r>
        <w:t xml:space="preserve">The Wiscasset Selectboard, Tax Assessors &amp; Overseers of the Poor will meet </w:t>
      </w:r>
      <w:r>
        <w:rPr>
          <w:b/>
          <w:bCs/>
        </w:rPr>
        <w:t>Tuesday</w:t>
      </w:r>
      <w:r>
        <w:rPr>
          <w:b/>
          <w:bCs/>
        </w:rPr>
        <w:t>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March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14</w:t>
      </w:r>
      <w:r>
        <w:rPr>
          <w:b/>
          <w:bCs/>
        </w:rPr>
        <w:t>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2023</w:t>
      </w:r>
      <w:r>
        <w:rPr>
          <w:b/>
          <w:bCs/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Room.</w:t>
      </w:r>
      <w:r>
        <w:rPr>
          <w:spacing w:val="-3"/>
        </w:rPr>
        <w:t xml:space="preserve"> </w:t>
      </w:r>
      <w:r>
        <w:t>This meeting will also be available via Zoom.</w:t>
      </w:r>
    </w:p>
    <w:p w:rsidR="00000000" w:rsidRDefault="00C228ED">
      <w:pPr>
        <w:pStyle w:val="BodyText"/>
        <w:kinsoku w:val="0"/>
        <w:overflowPunct w:val="0"/>
      </w:pPr>
    </w:p>
    <w:p w:rsidR="00000000" w:rsidRDefault="00C228ED">
      <w:pPr>
        <w:pStyle w:val="BodyText"/>
        <w:kinsoku w:val="0"/>
        <w:overflowPunct w:val="0"/>
        <w:ind w:left="100" w:right="55"/>
        <w:rPr>
          <w:color w:val="0000FF"/>
          <w:spacing w:val="-4"/>
        </w:rPr>
      </w:pPr>
      <w:r>
        <w:t xml:space="preserve">Join Zoom Meeting </w:t>
      </w:r>
      <w:hyperlink r:id="rId5" w:history="1">
        <w:r>
          <w:rPr>
            <w:color w:val="0000FF"/>
            <w:spacing w:val="-2"/>
            <w:u w:val="single"/>
          </w:rPr>
          <w:t>https://us02web.zoom.us/j/89949074298?pwd=UllSQTRtd1RqQ1YvSEV5T0l6UWNsQ</w:t>
        </w:r>
      </w:hyperlink>
      <w:r>
        <w:rPr>
          <w:color w:val="0000FF"/>
          <w:spacing w:val="-2"/>
        </w:rPr>
        <w:t xml:space="preserve"> </w:t>
      </w:r>
      <w:hyperlink r:id="rId6" w:history="1">
        <w:r>
          <w:rPr>
            <w:color w:val="0000FF"/>
            <w:spacing w:val="-4"/>
            <w:u w:val="single"/>
          </w:rPr>
          <w:t>T09</w:t>
        </w:r>
      </w:hyperlink>
    </w:p>
    <w:p w:rsidR="00000000" w:rsidRDefault="00C228ED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000000" w:rsidRDefault="00C228ED">
      <w:pPr>
        <w:pStyle w:val="BodyText"/>
        <w:kinsoku w:val="0"/>
        <w:overflowPunct w:val="0"/>
        <w:spacing w:before="90"/>
        <w:ind w:left="100"/>
        <w:rPr>
          <w:spacing w:val="-4"/>
        </w:rPr>
      </w:pPr>
      <w:r>
        <w:t>Meeting</w:t>
      </w:r>
      <w:r>
        <w:rPr>
          <w:spacing w:val="-1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t>899</w:t>
      </w:r>
      <w:r>
        <w:rPr>
          <w:spacing w:val="-3"/>
        </w:rPr>
        <w:t xml:space="preserve"> </w:t>
      </w:r>
      <w:r>
        <w:t>4907</w:t>
      </w:r>
      <w:r>
        <w:rPr>
          <w:spacing w:val="-3"/>
        </w:rPr>
        <w:t xml:space="preserve"> </w:t>
      </w:r>
      <w:r>
        <w:rPr>
          <w:spacing w:val="-4"/>
        </w:rPr>
        <w:t>4298</w:t>
      </w:r>
    </w:p>
    <w:p w:rsidR="00000000" w:rsidRDefault="00C228ED">
      <w:pPr>
        <w:pStyle w:val="BodyText"/>
        <w:kinsoku w:val="0"/>
        <w:overflowPunct w:val="0"/>
        <w:ind w:left="100"/>
        <w:rPr>
          <w:spacing w:val="-2"/>
        </w:rPr>
      </w:pPr>
      <w:r>
        <w:t>Passcode:</w:t>
      </w:r>
      <w:r>
        <w:rPr>
          <w:spacing w:val="-11"/>
        </w:rPr>
        <w:t xml:space="preserve"> </w:t>
      </w:r>
      <w:r>
        <w:rPr>
          <w:spacing w:val="-2"/>
        </w:rPr>
        <w:t>083446</w:t>
      </w:r>
    </w:p>
    <w:p w:rsidR="00000000" w:rsidRDefault="00C228ED">
      <w:pPr>
        <w:pStyle w:val="BodyText"/>
        <w:kinsoku w:val="0"/>
        <w:overflowPunct w:val="0"/>
        <w:ind w:left="100"/>
        <w:rPr>
          <w:color w:val="0000FF"/>
          <w:spacing w:val="-2"/>
        </w:rPr>
      </w:pPr>
      <w:r>
        <w:t>Find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number:</w:t>
      </w:r>
      <w:r>
        <w:rPr>
          <w:spacing w:val="-1"/>
        </w:rPr>
        <w:t xml:space="preserve"> </w:t>
      </w:r>
      <w:hyperlink r:id="rId7" w:history="1">
        <w:r>
          <w:rPr>
            <w:color w:val="0000FF"/>
            <w:spacing w:val="-2"/>
            <w:u w:val="single"/>
          </w:rPr>
          <w:t>https://us02web.zoom.us/u/kduhVcebfc</w:t>
        </w:r>
      </w:hyperlink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000000" w:rsidRDefault="00C228ED">
      <w:pPr>
        <w:pStyle w:val="Heading1"/>
        <w:kinsoku w:val="0"/>
        <w:overflowPunct w:val="0"/>
        <w:spacing w:before="90"/>
        <w:ind w:left="3324" w:right="3307"/>
        <w:jc w:val="center"/>
        <w:rPr>
          <w:spacing w:val="-2"/>
        </w:rPr>
      </w:pPr>
      <w:r>
        <w:rPr>
          <w:spacing w:val="-2"/>
        </w:rPr>
        <w:t>AGENDA</w:t>
      </w:r>
    </w:p>
    <w:p w:rsidR="00000000" w:rsidRDefault="00C228ED">
      <w:pPr>
        <w:pStyle w:val="BodyText"/>
        <w:kinsoku w:val="0"/>
        <w:overflowPunct w:val="0"/>
        <w:ind w:left="100"/>
        <w:rPr>
          <w:b/>
          <w:bCs/>
        </w:rPr>
      </w:pPr>
      <w:r>
        <w:rPr>
          <w:b/>
          <w:bCs/>
          <w:u w:val="single"/>
        </w:rPr>
        <w:t>6:00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p.m.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Call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to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4"/>
          <w:u w:val="single"/>
        </w:rPr>
        <w:t>order</w:t>
      </w:r>
    </w:p>
    <w:p w:rsidR="00000000" w:rsidRDefault="00C228ED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:rsidR="00000000" w:rsidRDefault="00C228ED">
      <w:pPr>
        <w:pStyle w:val="ListParagraph"/>
        <w:numPr>
          <w:ilvl w:val="0"/>
          <w:numId w:val="1"/>
        </w:numPr>
        <w:tabs>
          <w:tab w:val="left" w:pos="461"/>
        </w:tabs>
        <w:kinsoku w:val="0"/>
        <w:overflowPunct w:val="0"/>
        <w:spacing w:before="90"/>
        <w:ind w:hanging="361"/>
        <w:rPr>
          <w:spacing w:val="-2"/>
        </w:rPr>
      </w:pPr>
      <w:r>
        <w:t>Call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:rsidR="00000000" w:rsidRDefault="00C228ED">
      <w:pPr>
        <w:pStyle w:val="BodyText"/>
        <w:kinsoku w:val="0"/>
        <w:overflowPunct w:val="0"/>
      </w:pPr>
    </w:p>
    <w:p w:rsidR="00000000" w:rsidRDefault="00C228ED">
      <w:pPr>
        <w:pStyle w:val="ListParagraph"/>
        <w:numPr>
          <w:ilvl w:val="0"/>
          <w:numId w:val="1"/>
        </w:numPr>
        <w:tabs>
          <w:tab w:val="left" w:pos="341"/>
        </w:tabs>
        <w:kinsoku w:val="0"/>
        <w:overflowPunct w:val="0"/>
        <w:ind w:left="340" w:hanging="241"/>
        <w:rPr>
          <w:spacing w:val="-2"/>
        </w:rPr>
      </w:pPr>
      <w:r>
        <w:t>Pledge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Allegiance</w:t>
      </w:r>
    </w:p>
    <w:p w:rsidR="00000000" w:rsidRDefault="00C228ED">
      <w:pPr>
        <w:pStyle w:val="BodyText"/>
        <w:kinsoku w:val="0"/>
        <w:overflowPunct w:val="0"/>
      </w:pPr>
    </w:p>
    <w:p w:rsidR="00000000" w:rsidRDefault="00C228ED">
      <w:pPr>
        <w:pStyle w:val="ListParagraph"/>
        <w:numPr>
          <w:ilvl w:val="0"/>
          <w:numId w:val="1"/>
        </w:numPr>
        <w:tabs>
          <w:tab w:val="left" w:pos="341"/>
        </w:tabs>
        <w:kinsoku w:val="0"/>
        <w:overflowPunct w:val="0"/>
        <w:ind w:left="340" w:hanging="241"/>
        <w:rPr>
          <w:spacing w:val="-2"/>
        </w:rPr>
      </w:pPr>
      <w:r>
        <w:t>Budget</w:t>
      </w:r>
      <w:r>
        <w:rPr>
          <w:spacing w:val="-6"/>
        </w:rPr>
        <w:t xml:space="preserve"> </w:t>
      </w:r>
      <w:r>
        <w:rPr>
          <w:spacing w:val="-2"/>
        </w:rPr>
        <w:t>Discussion</w:t>
      </w:r>
    </w:p>
    <w:p w:rsidR="00000000" w:rsidRDefault="00C228ED">
      <w:pPr>
        <w:pStyle w:val="Heading1"/>
        <w:numPr>
          <w:ilvl w:val="1"/>
          <w:numId w:val="1"/>
        </w:numPr>
        <w:tabs>
          <w:tab w:val="left" w:pos="821"/>
        </w:tabs>
        <w:kinsoku w:val="0"/>
        <w:overflowPunct w:val="0"/>
        <w:spacing w:before="4"/>
        <w:ind w:hanging="361"/>
        <w:rPr>
          <w:spacing w:val="-2"/>
        </w:rPr>
      </w:pPr>
      <w:r>
        <w:t>Motion: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Board’s </w:t>
      </w:r>
      <w:r>
        <w:rPr>
          <w:spacing w:val="-2"/>
        </w:rPr>
        <w:t>discretion</w:t>
      </w:r>
    </w:p>
    <w:p w:rsidR="00000000" w:rsidRDefault="00C228ED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000000" w:rsidRDefault="00C228ED">
      <w:pPr>
        <w:pStyle w:val="ListParagraph"/>
        <w:numPr>
          <w:ilvl w:val="0"/>
          <w:numId w:val="1"/>
        </w:numPr>
        <w:tabs>
          <w:tab w:val="left" w:pos="341"/>
        </w:tabs>
        <w:kinsoku w:val="0"/>
        <w:overflowPunct w:val="0"/>
        <w:ind w:left="340" w:hanging="241"/>
        <w:rPr>
          <w:spacing w:val="-2"/>
        </w:rPr>
      </w:pPr>
      <w:r>
        <w:rPr>
          <w:spacing w:val="-2"/>
        </w:rPr>
        <w:t>Adjournment</w:t>
      </w: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C228ED">
      <w:pPr>
        <w:pStyle w:val="BodyText"/>
        <w:kinsoku w:val="0"/>
        <w:overflowPunct w:val="0"/>
        <w:spacing w:before="10"/>
        <w:rPr>
          <w:sz w:val="26"/>
          <w:szCs w:val="26"/>
        </w:rPr>
      </w:pPr>
    </w:p>
    <w:p w:rsidR="00000000" w:rsidRDefault="00C228ED">
      <w:pPr>
        <w:pStyle w:val="BodyText"/>
        <w:kinsoku w:val="0"/>
        <w:overflowPunct w:val="0"/>
        <w:spacing w:before="93"/>
        <w:ind w:left="3325" w:right="3303"/>
        <w:jc w:val="center"/>
        <w:rPr>
          <w:rFonts w:ascii="Arial" w:hAnsi="Arial" w:cs="Arial"/>
          <w:b/>
          <w:bCs/>
          <w:spacing w:val="-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0"/>
          <w:sz w:val="20"/>
          <w:szCs w:val="20"/>
        </w:rPr>
        <w:t>1</w:t>
      </w:r>
    </w:p>
    <w:sectPr w:rsidR="00000000">
      <w:type w:val="continuous"/>
      <w:pgSz w:w="12240" w:h="15840"/>
      <w:pgMar w:top="920" w:right="17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486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264" w:hanging="360"/>
      </w:pPr>
    </w:lvl>
    <w:lvl w:ilvl="7">
      <w:numFmt w:val="bullet"/>
      <w:lvlText w:val="•"/>
      <w:lvlJc w:val="left"/>
      <w:pPr>
        <w:ind w:left="6153" w:hanging="360"/>
      </w:pPr>
    </w:lvl>
    <w:lvl w:ilvl="8">
      <w:numFmt w:val="bullet"/>
      <w:lvlText w:val="•"/>
      <w:lvlJc w:val="left"/>
      <w:pPr>
        <w:ind w:left="7042" w:hanging="360"/>
      </w:pPr>
    </w:lvl>
  </w:abstractNum>
  <w:num w:numId="1" w16cid:durableId="6928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D"/>
    <w:rsid w:val="00C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14F2"/>
  <w14:defaultImageDpi w14:val="0"/>
  <w15:docId w15:val="{5E9CDD85-1941-487B-8E41-EE599906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0" w:hanging="2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duhVceb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949074298?pwd=UllSQTRtd1RqQ1YvSEV5T0l6UWNsQT09" TargetMode="External"/><Relationship Id="rId5" Type="http://schemas.openxmlformats.org/officeDocument/2006/relationships/hyperlink" Target="https://us02web.zoom.us/j/89949074298?pwd=UllSQTRtd1RqQ1YvSEV5T0l6UWNs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User 06</dc:creator>
  <cp:keywords/>
  <dc:description/>
  <cp:lastModifiedBy>Dennis Simmons</cp:lastModifiedBy>
  <cp:revision>2</cp:revision>
  <dcterms:created xsi:type="dcterms:W3CDTF">2023-03-10T15:37:00Z</dcterms:created>
  <dcterms:modified xsi:type="dcterms:W3CDTF">2023-03-10T15:37:00Z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