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F32B" w14:textId="786AE9D4" w:rsidR="00A444A7" w:rsidRDefault="0006437D" w:rsidP="0006437D">
      <w:pPr>
        <w:jc w:val="center"/>
        <w:rPr>
          <w:sz w:val="24"/>
          <w:szCs w:val="24"/>
        </w:rPr>
      </w:pPr>
      <w:r>
        <w:rPr>
          <w:sz w:val="24"/>
          <w:szCs w:val="24"/>
        </w:rPr>
        <w:t>WISCASSET PLANNING BOARD</w:t>
      </w:r>
    </w:p>
    <w:p w14:paraId="3899655A" w14:textId="7C2025F2" w:rsidR="0006437D" w:rsidRDefault="0006437D" w:rsidP="0006437D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AGENDA, AUGUST 8, 2022</w:t>
      </w:r>
    </w:p>
    <w:p w14:paraId="785CB93C" w14:textId="3FC1752C" w:rsidR="0006437D" w:rsidRDefault="0006437D" w:rsidP="000643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 P.M. </w:t>
      </w:r>
    </w:p>
    <w:p w14:paraId="7BB8FAFD" w14:textId="35B064D1" w:rsidR="0006437D" w:rsidRDefault="0006437D" w:rsidP="0006437D">
      <w:pPr>
        <w:jc w:val="center"/>
        <w:rPr>
          <w:sz w:val="24"/>
          <w:szCs w:val="24"/>
        </w:rPr>
      </w:pPr>
      <w:r>
        <w:rPr>
          <w:sz w:val="24"/>
          <w:szCs w:val="24"/>
        </w:rPr>
        <w:t>IN PERSON AND VIA ZOOM</w:t>
      </w:r>
    </w:p>
    <w:p w14:paraId="4B1874FA" w14:textId="044C6680" w:rsidR="0006437D" w:rsidRDefault="0006437D" w:rsidP="0006437D">
      <w:pPr>
        <w:jc w:val="center"/>
        <w:rPr>
          <w:sz w:val="24"/>
          <w:szCs w:val="24"/>
        </w:rPr>
      </w:pPr>
    </w:p>
    <w:p w14:paraId="02050183" w14:textId="7FFC5D84" w:rsidR="0006437D" w:rsidRDefault="0006437D" w:rsidP="0006437D">
      <w:pPr>
        <w:rPr>
          <w:sz w:val="24"/>
          <w:szCs w:val="24"/>
        </w:rPr>
      </w:pPr>
      <w:r>
        <w:rPr>
          <w:sz w:val="24"/>
          <w:szCs w:val="24"/>
        </w:rPr>
        <w:t>1.  Call to Order</w:t>
      </w:r>
    </w:p>
    <w:p w14:paraId="0F9C7DC1" w14:textId="0190FEB4" w:rsidR="0006437D" w:rsidRDefault="0006437D" w:rsidP="0006437D">
      <w:pPr>
        <w:rPr>
          <w:sz w:val="24"/>
          <w:szCs w:val="24"/>
        </w:rPr>
      </w:pPr>
    </w:p>
    <w:p w14:paraId="3287EB99" w14:textId="6FD5E04C" w:rsidR="0006437D" w:rsidRDefault="0006437D" w:rsidP="0006437D">
      <w:pPr>
        <w:jc w:val="center"/>
        <w:rPr>
          <w:sz w:val="24"/>
          <w:szCs w:val="24"/>
        </w:rPr>
      </w:pPr>
      <w:r>
        <w:rPr>
          <w:sz w:val="24"/>
          <w:szCs w:val="24"/>
        </w:rPr>
        <w:t>PUBLIC HEARING</w:t>
      </w:r>
    </w:p>
    <w:p w14:paraId="7B0AB2BA" w14:textId="647771CB" w:rsidR="0006437D" w:rsidRDefault="0006437D" w:rsidP="0006437D">
      <w:pPr>
        <w:jc w:val="center"/>
        <w:rPr>
          <w:sz w:val="24"/>
          <w:szCs w:val="24"/>
        </w:rPr>
      </w:pPr>
    </w:p>
    <w:p w14:paraId="55556C0F" w14:textId="01F66725" w:rsidR="0006437D" w:rsidRDefault="0006437D" w:rsidP="0006437D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Port and Harbor Ordinance revisions</w:t>
      </w:r>
    </w:p>
    <w:p w14:paraId="64DFAA5D" w14:textId="7397AD44" w:rsidR="0006437D" w:rsidRDefault="0006437D" w:rsidP="0006437D">
      <w:pPr>
        <w:ind w:left="2160" w:firstLine="720"/>
        <w:rPr>
          <w:sz w:val="24"/>
          <w:szCs w:val="24"/>
        </w:rPr>
      </w:pPr>
    </w:p>
    <w:p w14:paraId="1CDF07BC" w14:textId="54678CC9" w:rsidR="0006437D" w:rsidRDefault="0006437D" w:rsidP="0006437D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14:paraId="2390D8C2" w14:textId="06D846DF" w:rsidR="0006437D" w:rsidRDefault="0006437D" w:rsidP="0006437D">
      <w:pPr>
        <w:jc w:val="center"/>
        <w:rPr>
          <w:sz w:val="24"/>
          <w:szCs w:val="24"/>
        </w:rPr>
      </w:pPr>
    </w:p>
    <w:p w14:paraId="32239BED" w14:textId="35D1F65E" w:rsidR="0006437D" w:rsidRDefault="0006437D" w:rsidP="0006437D">
      <w:pPr>
        <w:rPr>
          <w:sz w:val="24"/>
          <w:szCs w:val="24"/>
        </w:rPr>
      </w:pPr>
      <w:r>
        <w:rPr>
          <w:sz w:val="24"/>
          <w:szCs w:val="24"/>
        </w:rPr>
        <w:t>2.  Approval of Minutes of July 25, 2022</w:t>
      </w:r>
    </w:p>
    <w:p w14:paraId="52E5509C" w14:textId="4252500E" w:rsidR="0006437D" w:rsidRDefault="0006437D" w:rsidP="0006437D">
      <w:pPr>
        <w:rPr>
          <w:sz w:val="24"/>
          <w:szCs w:val="24"/>
        </w:rPr>
      </w:pPr>
    </w:p>
    <w:p w14:paraId="6AD60BB0" w14:textId="2C31F52D" w:rsidR="0006437D" w:rsidRDefault="0006437D" w:rsidP="0006437D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32049B">
        <w:rPr>
          <w:sz w:val="24"/>
          <w:szCs w:val="24"/>
        </w:rPr>
        <w:t xml:space="preserve">Stephen Barrett, Wiscasset Airport Solar Project – Blasting application, </w:t>
      </w:r>
    </w:p>
    <w:p w14:paraId="139776F3" w14:textId="34BAF336" w:rsidR="0032049B" w:rsidRDefault="0032049B" w:rsidP="0006437D">
      <w:pPr>
        <w:rPr>
          <w:sz w:val="24"/>
          <w:szCs w:val="24"/>
        </w:rPr>
      </w:pPr>
    </w:p>
    <w:p w14:paraId="03113B88" w14:textId="5A08864D" w:rsidR="0032049B" w:rsidRDefault="0032049B" w:rsidP="0006437D">
      <w:pPr>
        <w:rPr>
          <w:sz w:val="24"/>
          <w:szCs w:val="24"/>
        </w:rPr>
      </w:pPr>
      <w:r>
        <w:rPr>
          <w:sz w:val="24"/>
          <w:szCs w:val="24"/>
        </w:rPr>
        <w:t xml:space="preserve">4.  Eric </w:t>
      </w:r>
      <w:proofErr w:type="spellStart"/>
      <w:r>
        <w:rPr>
          <w:sz w:val="24"/>
          <w:szCs w:val="24"/>
        </w:rPr>
        <w:t>Duby</w:t>
      </w:r>
      <w:proofErr w:type="spellEnd"/>
      <w:r>
        <w:rPr>
          <w:sz w:val="24"/>
          <w:szCs w:val="24"/>
        </w:rPr>
        <w:t xml:space="preserve">, Wiscasset Senior Housing – Site Plan Review for senior housing, </w:t>
      </w:r>
    </w:p>
    <w:p w14:paraId="2E603368" w14:textId="3BA0F1D3" w:rsidR="0006437D" w:rsidRDefault="0006437D" w:rsidP="0006437D">
      <w:pPr>
        <w:ind w:left="2160" w:firstLine="720"/>
        <w:rPr>
          <w:sz w:val="24"/>
          <w:szCs w:val="24"/>
        </w:rPr>
      </w:pPr>
    </w:p>
    <w:p w14:paraId="286A0BB6" w14:textId="075019B7" w:rsidR="0006437D" w:rsidRDefault="0006437D" w:rsidP="0006437D">
      <w:pPr>
        <w:ind w:left="2160" w:firstLine="720"/>
        <w:jc w:val="center"/>
        <w:rPr>
          <w:sz w:val="24"/>
          <w:szCs w:val="24"/>
        </w:rPr>
      </w:pPr>
    </w:p>
    <w:p w14:paraId="26F737BB" w14:textId="7521C7E3" w:rsidR="0006437D" w:rsidRDefault="0006437D" w:rsidP="0006437D">
      <w:pPr>
        <w:ind w:left="2160" w:firstLine="720"/>
        <w:jc w:val="center"/>
        <w:rPr>
          <w:sz w:val="24"/>
          <w:szCs w:val="24"/>
        </w:rPr>
      </w:pPr>
    </w:p>
    <w:p w14:paraId="2BFE5031" w14:textId="56574409" w:rsidR="0006437D" w:rsidRDefault="0006437D" w:rsidP="0006437D">
      <w:pPr>
        <w:ind w:left="2160" w:firstLine="720"/>
        <w:jc w:val="center"/>
        <w:rPr>
          <w:sz w:val="24"/>
          <w:szCs w:val="24"/>
        </w:rPr>
      </w:pPr>
    </w:p>
    <w:p w14:paraId="6CD9FE1C" w14:textId="77777777" w:rsidR="0006437D" w:rsidRPr="0006437D" w:rsidRDefault="0006437D" w:rsidP="0006437D">
      <w:pPr>
        <w:ind w:left="2160" w:firstLine="720"/>
        <w:jc w:val="center"/>
        <w:rPr>
          <w:sz w:val="24"/>
          <w:szCs w:val="24"/>
        </w:rPr>
      </w:pPr>
    </w:p>
    <w:sectPr w:rsidR="0006437D" w:rsidRPr="00064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F38"/>
    <w:multiLevelType w:val="multilevel"/>
    <w:tmpl w:val="644AD47A"/>
    <w:styleLink w:val="Style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num w:numId="1" w16cid:durableId="207619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7D"/>
    <w:rsid w:val="0006437D"/>
    <w:rsid w:val="002206CB"/>
    <w:rsid w:val="00256DB7"/>
    <w:rsid w:val="002F0A61"/>
    <w:rsid w:val="0032049B"/>
    <w:rsid w:val="005F7420"/>
    <w:rsid w:val="00A4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8CAA"/>
  <w15:chartTrackingRefBased/>
  <w15:docId w15:val="{106B8971-07CE-48DB-B2BF-BCA36B76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256D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Lowell</dc:creator>
  <cp:keywords/>
  <dc:description/>
  <cp:lastModifiedBy>Dennis Simmons</cp:lastModifiedBy>
  <cp:revision>2</cp:revision>
  <dcterms:created xsi:type="dcterms:W3CDTF">2022-08-03T14:39:00Z</dcterms:created>
  <dcterms:modified xsi:type="dcterms:W3CDTF">2022-08-03T14:39:00Z</dcterms:modified>
</cp:coreProperties>
</file>